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D96" w:rsidRDefault="00797BD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«Насколько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психологически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готов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итоговому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сочинению</w:t>
      </w:r>
      <w:r>
        <w:rPr>
          <w:rFonts w:hAnsi="Times New Roman" w:cs="Times New Roman"/>
          <w:color w:val="000000"/>
          <w:sz w:val="24"/>
          <w:szCs w:val="24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7787"/>
        <w:gridCol w:w="436"/>
        <w:gridCol w:w="562"/>
      </w:tblGrid>
      <w:tr w:rsidR="00411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411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сосредоточиться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411D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1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Отступление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мешает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усвоить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411D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411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тревожит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мысль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411D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411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кажутся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ничтожными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411D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1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опускаются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написать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тренировочное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411D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1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411D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1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болезненно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реагирую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замечания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411D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1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Неожиданный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приводит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замешательство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411D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411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беспокоит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одноклассниками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411D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1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слабовольный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плохо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сказывается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411D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1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сосредотачиваюсь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либо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411D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411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уверен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испытываю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411D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1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Иногда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смогу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запомнить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написать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качественно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411D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411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обычно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смущаюсь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411D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411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неудачи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тревожат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411D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411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выступления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начинаю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заикаться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411D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411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эмоциональное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зависит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успешного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411D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1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ссорюсь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товарищами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сожалею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411D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1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Атмосфера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одноклассников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сказываются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настроении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411D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411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ссоры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могу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прийти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себя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411D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1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Обычно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головных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напряженной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411D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411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Мысли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портят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настроение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411D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411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волнуюсь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несделанных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неудачно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написанного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тренировочного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411D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1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волнуюсь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испытываю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сердцебиения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предстоящим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411D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411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Обычно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заканчиваю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тренировочное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стараюсь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думать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ошибках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411D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411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Обычно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требуется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обдумывание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оговом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411D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411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Насмешки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одноклассников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влияют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411D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411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хорошо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сплю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411D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411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себя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легко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непринужденно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411D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1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легко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распорядок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обычно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сделать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запланировал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411D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1D96" w:rsidRDefault="00797BD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Обработка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</w:p>
    <w:p w:rsidR="00411D96" w:rsidRDefault="00797BD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Посчитайте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«да»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1-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20-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11D96" w:rsidRDefault="00797BD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Посчитайте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«нет»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21-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30-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11D96" w:rsidRDefault="00797BD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Сложите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сумму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шкале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11D96" w:rsidRDefault="00797BD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Шкала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11D96" w:rsidRDefault="00797BD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10 </w:t>
      </w:r>
      <w:r>
        <w:rPr>
          <w:rFonts w:hAnsi="Times New Roman" w:cs="Times New Roman"/>
          <w:color w:val="000000"/>
          <w:sz w:val="24"/>
          <w:szCs w:val="24"/>
        </w:rPr>
        <w:t>баллов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высокий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психологической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выпускника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итоговому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сочинению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11D96" w:rsidRDefault="00797BD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20 </w:t>
      </w:r>
      <w:r>
        <w:rPr>
          <w:rFonts w:hAnsi="Times New Roman" w:cs="Times New Roman"/>
          <w:color w:val="000000"/>
          <w:sz w:val="24"/>
          <w:szCs w:val="24"/>
        </w:rPr>
        <w:t>баллов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психологической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выпускника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итоговому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сочинению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11D96" w:rsidRDefault="00797BD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21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30 </w:t>
      </w:r>
      <w:r>
        <w:rPr>
          <w:rFonts w:hAnsi="Times New Roman" w:cs="Times New Roman"/>
          <w:color w:val="000000"/>
          <w:sz w:val="24"/>
          <w:szCs w:val="24"/>
        </w:rPr>
        <w:t>баллов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низкий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психологической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выпускника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итоговому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сочинению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11D96" w:rsidRDefault="00797BD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психологической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готовности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итоговому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сочинению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70"/>
        <w:gridCol w:w="2107"/>
      </w:tblGrid>
      <w:tr w:rsidR="00411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797BD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D96" w:rsidRDefault="00797BD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вопросов</w:t>
            </w:r>
          </w:p>
        </w:tc>
      </w:tr>
      <w:tr w:rsidR="00411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тревожности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психоэмоционального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напряжения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3, 6, 9,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12, 13, 15, 23, 24</w:t>
            </w:r>
          </w:p>
        </w:tc>
      </w:tr>
      <w:tr w:rsidR="00411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Эмоциональное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14, 16, 17, 21, 22, 28</w:t>
            </w:r>
          </w:p>
        </w:tc>
      </w:tr>
      <w:tr w:rsidR="00411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1, 5, 6, 10, 11, 25, 26, 30</w:t>
            </w:r>
          </w:p>
        </w:tc>
      </w:tr>
      <w:tr w:rsidR="00411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Уверенность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2, 4, 6, 8, 13</w:t>
            </w:r>
          </w:p>
        </w:tc>
      </w:tr>
      <w:tr w:rsidR="00411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устанавливать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96" w:rsidRDefault="0079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7, 8, 18, 19, 20, 27, 29</w:t>
            </w:r>
          </w:p>
        </w:tc>
      </w:tr>
    </w:tbl>
    <w:p w:rsidR="00411D96" w:rsidRDefault="00797BD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Примечание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используйте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таблицу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психологической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выпускника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итоговому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сочинению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выяснить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Например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двух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психологической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сочинению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выпускника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–дефицит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навыков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 высокий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тревожности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психоэмоционального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напряжения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11D96" w:rsidRDefault="00797BD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Широкая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интерпретация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</w:p>
    <w:p w:rsidR="00411D96" w:rsidRDefault="00797BD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Высокий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уровень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психологической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готовности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психологически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написать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итогов</w:t>
      </w:r>
      <w:r>
        <w:rPr>
          <w:rFonts w:hAnsi="Times New Roman" w:cs="Times New Roman"/>
          <w:color w:val="000000"/>
          <w:sz w:val="24"/>
          <w:szCs w:val="24"/>
        </w:rPr>
        <w:t>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сочинение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уверен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написания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распределить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адекватно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умения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Умеет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устанавливать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контакт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непривычной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обстановке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незнакомыми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людьми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Старшеклассник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спокойно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выдерживает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стрессовые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преодолевает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активно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успешно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высокий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психологической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продемонстрировать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школьник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относится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итоговому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сочинению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волн</w:t>
      </w:r>
      <w:r>
        <w:rPr>
          <w:rFonts w:hAnsi="Times New Roman" w:cs="Times New Roman"/>
          <w:color w:val="000000"/>
          <w:sz w:val="24"/>
          <w:szCs w:val="24"/>
        </w:rPr>
        <w:t>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Таким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равно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получат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преобладает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безразличное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выпуску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11D96" w:rsidRDefault="00797BD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Средний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уровень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психологической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готовности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преобладают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тревожные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мысли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пугают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неудачи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испытывает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неуверенность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знаниях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всегда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настроиться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продуктивную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самоподготовку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сочинению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непосредственно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написания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сочине</w:t>
      </w:r>
      <w:r>
        <w:rPr>
          <w:rFonts w:hAnsi="Times New Roman" w:cs="Times New Roman"/>
          <w:color w:val="000000"/>
          <w:sz w:val="24"/>
          <w:szCs w:val="24"/>
        </w:rPr>
        <w:t>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Школьнику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хватает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полноценной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перестает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готовиться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начинает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вызывать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получается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занимается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зависимости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настроения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тревожности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называется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адаптационным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эмоциональное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выпускника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удовлетворительным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11D96" w:rsidRDefault="00797BD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Низкий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уровень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психологической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готовности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психологически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сочинение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Грядущее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испытание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вызывает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тревогу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напряжение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постоянно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успокаивать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непосредственно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написания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сочинения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сформированы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навыки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ем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тяжело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переключаться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другое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знания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сочинения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вполне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удовлетворительными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неверная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возможностей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состояние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тревожного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ожидания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видимых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высокая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ранимость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обидчивость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конфликтам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одноклассниками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Рекомендуется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выпускникам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низким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психологической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психолого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педагогическую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sectPr w:rsidR="00411D96" w:rsidSect="00411D9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C7D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05CE"/>
    <w:rsid w:val="002D33B1"/>
    <w:rsid w:val="002D3591"/>
    <w:rsid w:val="003514A0"/>
    <w:rsid w:val="00411D96"/>
    <w:rsid w:val="004F7E17"/>
    <w:rsid w:val="005A05CE"/>
    <w:rsid w:val="00653AF6"/>
    <w:rsid w:val="00797BDF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5396</Characters>
  <Application>Microsoft Office Word</Application>
  <DocSecurity>0</DocSecurity>
  <Lines>44</Lines>
  <Paragraphs>12</Paragraphs>
  <ScaleCrop>false</ScaleCrop>
  <Company>Grizli777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dc:description>Подготовлено экспертами Актион-МЦФЭР</dc:description>
  <cp:lastModifiedBy>Ольга Дмитриевна</cp:lastModifiedBy>
  <cp:revision>2</cp:revision>
  <dcterms:created xsi:type="dcterms:W3CDTF">2021-10-08T05:58:00Z</dcterms:created>
  <dcterms:modified xsi:type="dcterms:W3CDTF">2021-10-08T05:58:00Z</dcterms:modified>
</cp:coreProperties>
</file>